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2B1C" w:rsidRPr="002058F7" w:rsidRDefault="00BE7DFF" w:rsidP="00627812">
      <w:pPr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SASKATCHEWAN</w:t>
      </w:r>
      <w:r w:rsidR="002058F7" w:rsidRPr="002058F7">
        <w:rPr>
          <w:b/>
          <w:bCs/>
          <w:sz w:val="28"/>
          <w:szCs w:val="28"/>
        </w:rPr>
        <w:t>:</w:t>
      </w:r>
    </w:p>
    <w:p w:rsidR="00F4504A" w:rsidRDefault="00F4504A" w:rsidP="00F4504A"/>
    <w:p w:rsidR="00BE7DFF" w:rsidRPr="00BE7DFF" w:rsidRDefault="00BE7DFF" w:rsidP="00BE7DFF">
      <w:pPr>
        <w:pStyle w:val="ListParagraph"/>
        <w:numPr>
          <w:ilvl w:val="0"/>
          <w:numId w:val="1"/>
        </w:numPr>
        <w:spacing w:line="480" w:lineRule="auto"/>
      </w:pPr>
      <w:r w:rsidRPr="00BE7DFF">
        <w:rPr>
          <w:rStyle w:val="Strong"/>
          <w:rFonts w:ascii="Lato" w:hAnsi="Lato"/>
          <w:color w:val="000000" w:themeColor="text1"/>
        </w:rPr>
        <w:t>Prairie Harm Reduction</w:t>
      </w:r>
      <w:r>
        <w:rPr>
          <w:rFonts w:ascii="Lato" w:hAnsi="Lato"/>
          <w:color w:val="444444"/>
        </w:rPr>
        <w:t xml:space="preserve">: </w:t>
      </w:r>
      <w:hyperlink r:id="rId5" w:history="1">
        <w:r w:rsidRPr="00984700">
          <w:rPr>
            <w:rStyle w:val="Hyperlink"/>
            <w:rFonts w:ascii="Lato" w:hAnsi="Lato"/>
          </w:rPr>
          <w:t>https://prairiehr.ca/</w:t>
        </w:r>
      </w:hyperlink>
    </w:p>
    <w:p w:rsidR="00BE7DFF" w:rsidRPr="00BE7DFF" w:rsidRDefault="00BE7DFF" w:rsidP="00BE7DFF">
      <w:pPr>
        <w:pStyle w:val="NormalWeb"/>
        <w:numPr>
          <w:ilvl w:val="0"/>
          <w:numId w:val="1"/>
        </w:numPr>
        <w:shd w:val="clear" w:color="auto" w:fill="FFFFFF"/>
        <w:spacing w:before="0" w:beforeAutospacing="0" w:line="480" w:lineRule="auto"/>
        <w:rPr>
          <w:rFonts w:ascii="Lato" w:hAnsi="Lato"/>
          <w:color w:val="444444"/>
        </w:rPr>
      </w:pPr>
      <w:r w:rsidRPr="00BE7DFF">
        <w:rPr>
          <w:rStyle w:val="Strong"/>
          <w:rFonts w:ascii="Lato" w:hAnsi="Lato"/>
          <w:color w:val="000000" w:themeColor="text1"/>
        </w:rPr>
        <w:t>The Network of Persons Living with AIDS</w:t>
      </w:r>
      <w:r w:rsidRPr="00BE7DFF">
        <w:rPr>
          <w:rFonts w:ascii="Lato" w:hAnsi="Lato"/>
          <w:color w:val="000000" w:themeColor="text1"/>
        </w:rPr>
        <w:t xml:space="preserve">: </w:t>
      </w:r>
      <w:hyperlink r:id="rId6" w:history="1">
        <w:r w:rsidRPr="00984700">
          <w:rPr>
            <w:rStyle w:val="Hyperlink"/>
            <w:rFonts w:ascii="Lato" w:hAnsi="Lato"/>
          </w:rPr>
          <w:t>https://www.aidsnetworksaskatoon.ca/</w:t>
        </w:r>
      </w:hyperlink>
    </w:p>
    <w:p w:rsidR="00BE7DFF" w:rsidRPr="00BE7DFF" w:rsidRDefault="00BE7DFF" w:rsidP="00BE7DFF">
      <w:pPr>
        <w:pStyle w:val="NormalWeb"/>
        <w:numPr>
          <w:ilvl w:val="0"/>
          <w:numId w:val="1"/>
        </w:numPr>
        <w:shd w:val="clear" w:color="auto" w:fill="FFFFFF"/>
        <w:spacing w:before="0" w:beforeAutospacing="0" w:line="480" w:lineRule="auto"/>
        <w:rPr>
          <w:rFonts w:ascii="Lato" w:hAnsi="Lato"/>
          <w:color w:val="444444"/>
        </w:rPr>
      </w:pPr>
      <w:r w:rsidRPr="00BE7DFF">
        <w:rPr>
          <w:rStyle w:val="Strong"/>
          <w:rFonts w:ascii="Lato" w:hAnsi="Lato"/>
          <w:color w:val="000000" w:themeColor="text1"/>
        </w:rPr>
        <w:t>Food Banks of Saskatchewan</w:t>
      </w:r>
      <w:r w:rsidRPr="00BE7DFF">
        <w:rPr>
          <w:rFonts w:ascii="Lato" w:hAnsi="Lato"/>
          <w:color w:val="000000" w:themeColor="text1"/>
        </w:rPr>
        <w:t xml:space="preserve">: </w:t>
      </w:r>
      <w:hyperlink r:id="rId7" w:history="1">
        <w:r w:rsidRPr="00984700">
          <w:rPr>
            <w:rStyle w:val="Hyperlink"/>
            <w:rFonts w:ascii="Lato" w:hAnsi="Lato"/>
          </w:rPr>
          <w:t>https://skfoodbanks.ca/</w:t>
        </w:r>
      </w:hyperlink>
    </w:p>
    <w:p w:rsidR="00BE7DFF" w:rsidRDefault="00BE7DFF" w:rsidP="00BE7DFF">
      <w:pPr>
        <w:pStyle w:val="NormalWeb"/>
        <w:numPr>
          <w:ilvl w:val="0"/>
          <w:numId w:val="1"/>
        </w:numPr>
        <w:shd w:val="clear" w:color="auto" w:fill="FFFFFF"/>
        <w:spacing w:before="0" w:beforeAutospacing="0" w:line="480" w:lineRule="auto"/>
        <w:rPr>
          <w:rFonts w:ascii="Lato" w:hAnsi="Lato"/>
          <w:color w:val="444444"/>
        </w:rPr>
      </w:pPr>
      <w:r w:rsidRPr="00BE7DFF">
        <w:rPr>
          <w:rStyle w:val="Strong"/>
          <w:rFonts w:ascii="Lato" w:hAnsi="Lato"/>
          <w:color w:val="000000" w:themeColor="text1"/>
        </w:rPr>
        <w:t>Sanctum</w:t>
      </w:r>
      <w:r w:rsidRPr="00BE7DFF">
        <w:rPr>
          <w:rFonts w:ascii="Lato" w:hAnsi="Lato"/>
          <w:color w:val="000000" w:themeColor="text1"/>
        </w:rPr>
        <w:t>:</w:t>
      </w:r>
      <w:r>
        <w:rPr>
          <w:rFonts w:ascii="Lato" w:hAnsi="Lato"/>
          <w:color w:val="444444"/>
        </w:rPr>
        <w:t xml:space="preserve"> </w:t>
      </w:r>
      <w:hyperlink r:id="rId8" w:history="1">
        <w:r w:rsidRPr="00984700">
          <w:rPr>
            <w:rStyle w:val="Hyperlink"/>
            <w:rFonts w:ascii="Lato" w:hAnsi="Lato"/>
          </w:rPr>
          <w:t>https://sanctumcaregroup.com/</w:t>
        </w:r>
      </w:hyperlink>
    </w:p>
    <w:p w:rsidR="00BE7DFF" w:rsidRDefault="00BE7DFF" w:rsidP="00BE7DFF">
      <w:pPr>
        <w:pStyle w:val="NormalWeb"/>
        <w:numPr>
          <w:ilvl w:val="0"/>
          <w:numId w:val="1"/>
        </w:numPr>
        <w:shd w:val="clear" w:color="auto" w:fill="FFFFFF"/>
        <w:spacing w:before="0" w:beforeAutospacing="0" w:line="480" w:lineRule="auto"/>
        <w:rPr>
          <w:rFonts w:ascii="Lato" w:hAnsi="Lato"/>
          <w:color w:val="444444"/>
        </w:rPr>
      </w:pPr>
      <w:r w:rsidRPr="00BE7DFF">
        <w:rPr>
          <w:rStyle w:val="Strong"/>
          <w:rFonts w:ascii="Lato" w:hAnsi="Lato"/>
          <w:color w:val="000000" w:themeColor="text1"/>
        </w:rPr>
        <w:t>Cress Housing Corporation</w:t>
      </w:r>
      <w:r>
        <w:rPr>
          <w:rStyle w:val="Strong"/>
          <w:rFonts w:ascii="Lato" w:hAnsi="Lato"/>
          <w:color w:val="444444"/>
        </w:rPr>
        <w:t>:</w:t>
      </w:r>
      <w:r>
        <w:rPr>
          <w:rFonts w:ascii="Lato" w:hAnsi="Lato"/>
          <w:color w:val="444444"/>
        </w:rPr>
        <w:t xml:space="preserve"> </w:t>
      </w:r>
      <w:hyperlink r:id="rId9" w:history="1">
        <w:r w:rsidRPr="00984700">
          <w:rPr>
            <w:rStyle w:val="Hyperlink"/>
            <w:rFonts w:ascii="Lato" w:hAnsi="Lato"/>
          </w:rPr>
          <w:t>https://www.shipweb.ca/cress-housing-corporation</w:t>
        </w:r>
      </w:hyperlink>
    </w:p>
    <w:p w:rsidR="00BE7DFF" w:rsidRDefault="00BE7DFF" w:rsidP="00BE7DFF">
      <w:pPr>
        <w:pStyle w:val="NormalWeb"/>
        <w:numPr>
          <w:ilvl w:val="0"/>
          <w:numId w:val="1"/>
        </w:numPr>
        <w:shd w:val="clear" w:color="auto" w:fill="FFFFFF"/>
        <w:spacing w:before="0" w:beforeAutospacing="0" w:line="480" w:lineRule="auto"/>
        <w:rPr>
          <w:rFonts w:ascii="Lato" w:hAnsi="Lato"/>
          <w:color w:val="444444"/>
        </w:rPr>
      </w:pPr>
      <w:r w:rsidRPr="00BE7DFF">
        <w:rPr>
          <w:rStyle w:val="Strong"/>
          <w:rFonts w:ascii="Lato" w:hAnsi="Lato"/>
          <w:color w:val="000000" w:themeColor="text1"/>
        </w:rPr>
        <w:t>The Lighthouse Supported Living</w:t>
      </w:r>
      <w:r>
        <w:rPr>
          <w:rFonts w:ascii="Lato" w:hAnsi="Lato"/>
          <w:color w:val="000000" w:themeColor="text1"/>
        </w:rPr>
        <w:t>:</w:t>
      </w:r>
      <w:r w:rsidRPr="00BE7DFF">
        <w:rPr>
          <w:rFonts w:ascii="Lato" w:hAnsi="Lato"/>
          <w:color w:val="000000" w:themeColor="text1"/>
        </w:rPr>
        <w:t xml:space="preserve"> </w:t>
      </w:r>
      <w:hyperlink r:id="rId10" w:history="1">
        <w:r w:rsidRPr="00984700">
          <w:rPr>
            <w:rStyle w:val="Hyperlink"/>
            <w:rFonts w:ascii="Lato" w:hAnsi="Lato"/>
          </w:rPr>
          <w:t>https://www.lighthousesaskatoon.org/</w:t>
        </w:r>
      </w:hyperlink>
    </w:p>
    <w:p w:rsidR="00BE7DFF" w:rsidRDefault="00BE7DFF" w:rsidP="00BE7DFF">
      <w:pPr>
        <w:pStyle w:val="NormalWeb"/>
        <w:numPr>
          <w:ilvl w:val="0"/>
          <w:numId w:val="1"/>
        </w:numPr>
        <w:shd w:val="clear" w:color="auto" w:fill="FFFFFF"/>
        <w:spacing w:before="0" w:beforeAutospacing="0" w:line="480" w:lineRule="auto"/>
        <w:rPr>
          <w:rFonts w:ascii="Lato" w:hAnsi="Lato"/>
          <w:color w:val="444444"/>
        </w:rPr>
      </w:pPr>
      <w:r w:rsidRPr="00BE7DFF">
        <w:rPr>
          <w:rStyle w:val="Strong"/>
          <w:rFonts w:ascii="Lato" w:hAnsi="Lato"/>
          <w:color w:val="000000" w:themeColor="text1"/>
        </w:rPr>
        <w:t>CUMFI</w:t>
      </w:r>
      <w:r w:rsidRPr="00BE7DFF">
        <w:rPr>
          <w:rFonts w:ascii="Lato" w:hAnsi="Lato"/>
          <w:color w:val="000000" w:themeColor="text1"/>
        </w:rPr>
        <w:t>:</w:t>
      </w:r>
      <w:r>
        <w:rPr>
          <w:rFonts w:ascii="Lato" w:hAnsi="Lato"/>
          <w:color w:val="444444"/>
        </w:rPr>
        <w:t xml:space="preserve"> </w:t>
      </w:r>
      <w:hyperlink r:id="rId11" w:history="1">
        <w:r w:rsidRPr="00984700">
          <w:rPr>
            <w:rStyle w:val="Hyperlink"/>
            <w:rFonts w:ascii="Lato" w:hAnsi="Lato"/>
          </w:rPr>
          <w:t>https://www.cumfi.org/</w:t>
        </w:r>
      </w:hyperlink>
    </w:p>
    <w:p w:rsidR="00BE7DFF" w:rsidRDefault="00BE7DFF" w:rsidP="00BE7DFF">
      <w:pPr>
        <w:pStyle w:val="NormalWeb"/>
        <w:numPr>
          <w:ilvl w:val="0"/>
          <w:numId w:val="1"/>
        </w:numPr>
        <w:shd w:val="clear" w:color="auto" w:fill="FFFFFF"/>
        <w:spacing w:before="0" w:beforeAutospacing="0" w:line="480" w:lineRule="auto"/>
        <w:rPr>
          <w:rFonts w:ascii="Lato" w:hAnsi="Lato"/>
          <w:color w:val="444444"/>
        </w:rPr>
      </w:pPr>
      <w:r w:rsidRPr="00BE7DFF">
        <w:rPr>
          <w:rStyle w:val="Strong"/>
          <w:rFonts w:ascii="Lato" w:hAnsi="Lato"/>
          <w:color w:val="000000" w:themeColor="text1"/>
        </w:rPr>
        <w:t>YWCA Regina</w:t>
      </w:r>
      <w:r w:rsidRPr="00BE7DFF">
        <w:rPr>
          <w:rFonts w:ascii="Lato" w:hAnsi="Lato"/>
          <w:color w:val="000000" w:themeColor="text1"/>
        </w:rPr>
        <w:t xml:space="preserve">: </w:t>
      </w:r>
      <w:hyperlink r:id="rId12" w:history="1">
        <w:r w:rsidRPr="00984700">
          <w:rPr>
            <w:rStyle w:val="Hyperlink"/>
            <w:rFonts w:ascii="Lato" w:hAnsi="Lato"/>
          </w:rPr>
          <w:t>https://ywcaregina.com/</w:t>
        </w:r>
      </w:hyperlink>
    </w:p>
    <w:p w:rsidR="00BE7DFF" w:rsidRDefault="00BE7DFF" w:rsidP="00BE7DFF">
      <w:pPr>
        <w:pStyle w:val="NormalWeb"/>
        <w:numPr>
          <w:ilvl w:val="0"/>
          <w:numId w:val="1"/>
        </w:numPr>
        <w:shd w:val="clear" w:color="auto" w:fill="FFFFFF"/>
        <w:spacing w:before="0" w:beforeAutospacing="0" w:line="480" w:lineRule="auto"/>
        <w:rPr>
          <w:rFonts w:ascii="Lato" w:hAnsi="Lato"/>
          <w:color w:val="444444"/>
        </w:rPr>
      </w:pPr>
      <w:r w:rsidRPr="00BE7DFF">
        <w:rPr>
          <w:rStyle w:val="Strong"/>
          <w:rFonts w:ascii="Lato" w:hAnsi="Lato"/>
          <w:color w:val="000000" w:themeColor="text1"/>
        </w:rPr>
        <w:t>YWCA Saskatoon</w:t>
      </w:r>
      <w:r w:rsidRPr="00BE7DFF">
        <w:rPr>
          <w:rFonts w:ascii="Lato" w:hAnsi="Lato"/>
          <w:color w:val="000000" w:themeColor="text1"/>
        </w:rPr>
        <w:t xml:space="preserve">: </w:t>
      </w:r>
      <w:hyperlink r:id="rId13" w:history="1">
        <w:r w:rsidRPr="00984700">
          <w:rPr>
            <w:rStyle w:val="Hyperlink"/>
            <w:rFonts w:ascii="Lato" w:hAnsi="Lato"/>
          </w:rPr>
          <w:t>https://www.ywcasaskatoon.com/</w:t>
        </w:r>
      </w:hyperlink>
    </w:p>
    <w:p w:rsidR="00BE7DFF" w:rsidRDefault="00BE7DFF" w:rsidP="00BE7DFF">
      <w:pPr>
        <w:pStyle w:val="NormalWeb"/>
        <w:numPr>
          <w:ilvl w:val="0"/>
          <w:numId w:val="1"/>
        </w:numPr>
        <w:shd w:val="clear" w:color="auto" w:fill="FFFFFF"/>
        <w:spacing w:before="0" w:beforeAutospacing="0" w:line="480" w:lineRule="auto"/>
        <w:rPr>
          <w:rFonts w:ascii="Lato" w:hAnsi="Lato"/>
          <w:color w:val="444444"/>
        </w:rPr>
      </w:pPr>
      <w:r w:rsidRPr="00BE7DFF">
        <w:rPr>
          <w:rStyle w:val="Strong"/>
          <w:rFonts w:ascii="Lato" w:hAnsi="Lato"/>
          <w:color w:val="000000" w:themeColor="text1"/>
        </w:rPr>
        <w:t>Saskatoon Open Door Society</w:t>
      </w:r>
      <w:r w:rsidRPr="00BE7DFF">
        <w:rPr>
          <w:rFonts w:ascii="Lato" w:hAnsi="Lato"/>
          <w:color w:val="000000" w:themeColor="text1"/>
        </w:rPr>
        <w:t xml:space="preserve">: </w:t>
      </w:r>
      <w:hyperlink r:id="rId14" w:history="1">
        <w:r w:rsidRPr="00984700">
          <w:rPr>
            <w:rStyle w:val="Hyperlink"/>
            <w:rFonts w:ascii="Lato" w:hAnsi="Lato"/>
          </w:rPr>
          <w:t>https://www.sods.sk.ca/</w:t>
        </w:r>
      </w:hyperlink>
    </w:p>
    <w:p w:rsidR="00BE7DFF" w:rsidRDefault="00BE7DFF" w:rsidP="00BE7DFF">
      <w:pPr>
        <w:pStyle w:val="NormalWeb"/>
        <w:numPr>
          <w:ilvl w:val="0"/>
          <w:numId w:val="1"/>
        </w:numPr>
        <w:shd w:val="clear" w:color="auto" w:fill="FFFFFF"/>
        <w:spacing w:before="0" w:beforeAutospacing="0" w:line="480" w:lineRule="auto"/>
        <w:rPr>
          <w:rFonts w:ascii="Lato" w:hAnsi="Lato"/>
          <w:color w:val="444444"/>
        </w:rPr>
      </w:pPr>
      <w:r w:rsidRPr="00BE7DFF">
        <w:rPr>
          <w:rStyle w:val="Strong"/>
          <w:rFonts w:ascii="Lato" w:hAnsi="Lato"/>
          <w:color w:val="000000" w:themeColor="text1"/>
        </w:rPr>
        <w:t>Saskatoon Indian and Métis Friendship Centre</w:t>
      </w:r>
      <w:r w:rsidRPr="00BE7DFF">
        <w:rPr>
          <w:rFonts w:ascii="Lato" w:hAnsi="Lato"/>
          <w:color w:val="000000" w:themeColor="text1"/>
        </w:rPr>
        <w:t xml:space="preserve">: </w:t>
      </w:r>
      <w:hyperlink r:id="rId15" w:history="1">
        <w:r w:rsidRPr="00984700">
          <w:rPr>
            <w:rStyle w:val="Hyperlink"/>
            <w:rFonts w:ascii="Lato" w:hAnsi="Lato"/>
          </w:rPr>
          <w:t>https://www.simfc.ca/</w:t>
        </w:r>
      </w:hyperlink>
    </w:p>
    <w:p w:rsidR="00BE7DFF" w:rsidRDefault="00BE7DFF" w:rsidP="00BE7DFF">
      <w:pPr>
        <w:pStyle w:val="NormalWeb"/>
        <w:numPr>
          <w:ilvl w:val="0"/>
          <w:numId w:val="1"/>
        </w:numPr>
        <w:shd w:val="clear" w:color="auto" w:fill="FFFFFF"/>
        <w:spacing w:before="0" w:beforeAutospacing="0" w:line="480" w:lineRule="auto"/>
        <w:rPr>
          <w:rFonts w:ascii="Lato" w:hAnsi="Lato"/>
          <w:color w:val="444444"/>
        </w:rPr>
      </w:pPr>
      <w:r w:rsidRPr="00BE7DFF">
        <w:rPr>
          <w:rStyle w:val="Strong"/>
          <w:rFonts w:ascii="Lato" w:hAnsi="Lato"/>
          <w:color w:val="000000" w:themeColor="text1"/>
        </w:rPr>
        <w:t>SWITCH Clinic</w:t>
      </w:r>
      <w:r w:rsidRPr="00BE7DFF">
        <w:rPr>
          <w:rFonts w:ascii="Lato" w:hAnsi="Lato"/>
          <w:color w:val="000000" w:themeColor="text1"/>
        </w:rPr>
        <w:t xml:space="preserve">: </w:t>
      </w:r>
      <w:hyperlink r:id="rId16" w:history="1">
        <w:r w:rsidRPr="00984700">
          <w:rPr>
            <w:rStyle w:val="Hyperlink"/>
            <w:rFonts w:ascii="Lato" w:hAnsi="Lato"/>
          </w:rPr>
          <w:t>https://switchclinic.com/</w:t>
        </w:r>
      </w:hyperlink>
    </w:p>
    <w:p w:rsidR="00BE7DFF" w:rsidRDefault="00BE7DFF" w:rsidP="00BE7DFF">
      <w:pPr>
        <w:pStyle w:val="NormalWeb"/>
        <w:numPr>
          <w:ilvl w:val="0"/>
          <w:numId w:val="1"/>
        </w:numPr>
        <w:shd w:val="clear" w:color="auto" w:fill="FFFFFF"/>
        <w:spacing w:before="0" w:beforeAutospacing="0" w:line="480" w:lineRule="auto"/>
        <w:rPr>
          <w:rFonts w:ascii="Lato" w:hAnsi="Lato"/>
          <w:color w:val="444444"/>
        </w:rPr>
      </w:pPr>
      <w:r w:rsidRPr="00BE7DFF">
        <w:rPr>
          <w:rStyle w:val="Strong"/>
          <w:rFonts w:ascii="Lato" w:hAnsi="Lato"/>
          <w:color w:val="000000" w:themeColor="text1"/>
        </w:rPr>
        <w:t>Peace Tree</w:t>
      </w:r>
      <w:r w:rsidRPr="00BE7DFF">
        <w:rPr>
          <w:rFonts w:ascii="Lato" w:hAnsi="Lato"/>
          <w:color w:val="000000" w:themeColor="text1"/>
        </w:rPr>
        <w:t xml:space="preserve">: </w:t>
      </w:r>
      <w:hyperlink r:id="rId17" w:history="1">
        <w:r w:rsidRPr="00984700">
          <w:rPr>
            <w:rStyle w:val="Hyperlink"/>
            <w:rFonts w:ascii="Lato" w:hAnsi="Lato"/>
          </w:rPr>
          <w:t>https://www.peacetree.ca/</w:t>
        </w:r>
      </w:hyperlink>
    </w:p>
    <w:p w:rsidR="00BE7DFF" w:rsidRDefault="00BE7DFF" w:rsidP="00BE7DFF">
      <w:pPr>
        <w:pStyle w:val="NormalWeb"/>
        <w:numPr>
          <w:ilvl w:val="0"/>
          <w:numId w:val="1"/>
        </w:numPr>
        <w:shd w:val="clear" w:color="auto" w:fill="FFFFFF"/>
        <w:spacing w:before="0" w:beforeAutospacing="0" w:line="480" w:lineRule="auto"/>
        <w:rPr>
          <w:rFonts w:ascii="Lato" w:hAnsi="Lato"/>
          <w:color w:val="444444"/>
        </w:rPr>
      </w:pPr>
      <w:r w:rsidRPr="00BE7DFF">
        <w:rPr>
          <w:rStyle w:val="Strong"/>
          <w:rFonts w:ascii="Lato" w:hAnsi="Lato"/>
          <w:color w:val="000000" w:themeColor="text1"/>
        </w:rPr>
        <w:t>Global Gathering Place</w:t>
      </w:r>
      <w:r w:rsidRPr="00BE7DFF">
        <w:rPr>
          <w:rFonts w:ascii="Lato" w:hAnsi="Lato"/>
          <w:color w:val="000000" w:themeColor="text1"/>
        </w:rPr>
        <w:t xml:space="preserve">: </w:t>
      </w:r>
      <w:hyperlink r:id="rId18" w:history="1">
        <w:r w:rsidRPr="00984700">
          <w:rPr>
            <w:rStyle w:val="Hyperlink"/>
            <w:rFonts w:ascii="Lato" w:hAnsi="Lato"/>
          </w:rPr>
          <w:t>https://globalgatheringplace.com/</w:t>
        </w:r>
      </w:hyperlink>
    </w:p>
    <w:p w:rsidR="00BE7DFF" w:rsidRPr="00BE7DFF" w:rsidRDefault="00BE7DFF" w:rsidP="00BE7DFF">
      <w:pPr>
        <w:pStyle w:val="NormalWeb"/>
        <w:numPr>
          <w:ilvl w:val="0"/>
          <w:numId w:val="1"/>
        </w:numPr>
        <w:shd w:val="clear" w:color="auto" w:fill="FFFFFF"/>
        <w:spacing w:before="0" w:beforeAutospacing="0" w:line="480" w:lineRule="auto"/>
        <w:rPr>
          <w:rFonts w:ascii="Lato" w:hAnsi="Lato"/>
          <w:color w:val="444444"/>
        </w:rPr>
      </w:pPr>
      <w:r w:rsidRPr="00BE7DFF">
        <w:rPr>
          <w:rStyle w:val="Strong"/>
          <w:rFonts w:ascii="Lato" w:hAnsi="Lato"/>
          <w:color w:val="000000" w:themeColor="text1"/>
        </w:rPr>
        <w:t>The Avenue Community Centre for Gender &amp; Sexual Diversity (ACC)</w:t>
      </w:r>
      <w:r w:rsidRPr="00BE7DFF">
        <w:rPr>
          <w:rFonts w:ascii="Lato" w:hAnsi="Lato"/>
          <w:color w:val="000000" w:themeColor="text1"/>
        </w:rPr>
        <w:t xml:space="preserve">: </w:t>
      </w:r>
      <w:hyperlink r:id="rId19" w:history="1">
        <w:r w:rsidRPr="00984700">
          <w:rPr>
            <w:rStyle w:val="Hyperlink"/>
            <w:rFonts w:ascii="Lato" w:hAnsi="Lato"/>
          </w:rPr>
          <w:t>www.avenuecommunitycentre.ca</w:t>
        </w:r>
      </w:hyperlink>
    </w:p>
    <w:p w:rsidR="00BE7DFF" w:rsidRPr="00BE7DFF" w:rsidRDefault="00BE7DFF" w:rsidP="00BE7DF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auto"/>
        <w:rPr>
          <w:rFonts w:ascii="Lato" w:hAnsi="Lato"/>
          <w:color w:val="444444"/>
        </w:rPr>
      </w:pPr>
      <w:r w:rsidRPr="00BE7DFF">
        <w:rPr>
          <w:rStyle w:val="Strong"/>
          <w:rFonts w:ascii="Lato" w:hAnsi="Lato"/>
          <w:color w:val="000000" w:themeColor="text1"/>
        </w:rPr>
        <w:t>Saskatoon Interval House</w:t>
      </w:r>
      <w:r w:rsidRPr="00BE7DFF">
        <w:rPr>
          <w:rFonts w:ascii="Lato" w:hAnsi="Lato"/>
          <w:color w:val="000000" w:themeColor="text1"/>
        </w:rPr>
        <w:t xml:space="preserve">: </w:t>
      </w:r>
      <w:hyperlink r:id="rId20" w:history="1">
        <w:r w:rsidRPr="00984700">
          <w:rPr>
            <w:rStyle w:val="Hyperlink"/>
            <w:rFonts w:ascii="Lato" w:hAnsi="Lato"/>
          </w:rPr>
          <w:t>https://saskatoonintervalhouse.org/</w:t>
        </w:r>
      </w:hyperlink>
    </w:p>
    <w:sectPr w:rsidR="00BE7DFF" w:rsidRPr="00BE7DF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74418"/>
    <w:multiLevelType w:val="hybridMultilevel"/>
    <w:tmpl w:val="410E0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1541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8F7"/>
    <w:rsid w:val="00004EB3"/>
    <w:rsid w:val="00092B1C"/>
    <w:rsid w:val="002058F7"/>
    <w:rsid w:val="00330FB2"/>
    <w:rsid w:val="00627812"/>
    <w:rsid w:val="00BE7DFF"/>
    <w:rsid w:val="00F4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C31A0F"/>
  <w15:chartTrackingRefBased/>
  <w15:docId w15:val="{C6783C41-4710-E042-BA9B-9D05B1E5A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58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58F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058F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058F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E7DF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BE7D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95139">
          <w:marLeft w:val="0"/>
          <w:marRight w:val="0"/>
          <w:marTop w:val="0"/>
          <w:marBottom w:val="14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4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3656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73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95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69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760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398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15" w:color="auto"/>
                                        <w:left w:val="single" w:sz="6" w:space="15" w:color="232E38"/>
                                        <w:bottom w:val="single" w:sz="6" w:space="15" w:color="232E38"/>
                                        <w:right w:val="single" w:sz="6" w:space="15" w:color="232E38"/>
                                      </w:divBdr>
                                      <w:divsChild>
                                        <w:div w:id="1437948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4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nctumcaregroup.com/" TargetMode="External"/><Relationship Id="rId13" Type="http://schemas.openxmlformats.org/officeDocument/2006/relationships/hyperlink" Target="https://www.ywcasaskatoon.com/" TargetMode="External"/><Relationship Id="rId18" Type="http://schemas.openxmlformats.org/officeDocument/2006/relationships/hyperlink" Target="https://globalgatheringplace.com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skfoodbanks.ca/" TargetMode="External"/><Relationship Id="rId12" Type="http://schemas.openxmlformats.org/officeDocument/2006/relationships/hyperlink" Target="https://ywcaregina.com/" TargetMode="External"/><Relationship Id="rId17" Type="http://schemas.openxmlformats.org/officeDocument/2006/relationships/hyperlink" Target="https://www.peacetree.c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witchclinic.com/" TargetMode="External"/><Relationship Id="rId20" Type="http://schemas.openxmlformats.org/officeDocument/2006/relationships/hyperlink" Target="https://saskatoonintervalhouse.or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idsnetworksaskatoon.ca/" TargetMode="External"/><Relationship Id="rId11" Type="http://schemas.openxmlformats.org/officeDocument/2006/relationships/hyperlink" Target="https://www.cumfi.org/" TargetMode="External"/><Relationship Id="rId5" Type="http://schemas.openxmlformats.org/officeDocument/2006/relationships/hyperlink" Target="https://prairiehr.ca/" TargetMode="External"/><Relationship Id="rId15" Type="http://schemas.openxmlformats.org/officeDocument/2006/relationships/hyperlink" Target="https://www.simfc.ca/" TargetMode="External"/><Relationship Id="rId10" Type="http://schemas.openxmlformats.org/officeDocument/2006/relationships/hyperlink" Target="https://www.lighthousesaskatoon.org/" TargetMode="External"/><Relationship Id="rId19" Type="http://schemas.openxmlformats.org/officeDocument/2006/relationships/hyperlink" Target="http://www.avenuecommunitycentre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hipweb.ca/cress-housing-corporation" TargetMode="External"/><Relationship Id="rId14" Type="http://schemas.openxmlformats.org/officeDocument/2006/relationships/hyperlink" Target="https://www.sods.sk.ca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Akhila Menon</dc:creator>
  <cp:keywords/>
  <dc:description/>
  <cp:lastModifiedBy>Akhila Menon</cp:lastModifiedBy>
  <cp:revision>2</cp:revision>
  <dcterms:created xsi:type="dcterms:W3CDTF">2026-03-24T20:48:00Z</dcterms:created>
  <dcterms:modified xsi:type="dcterms:W3CDTF">2026-03-24T20:48:00Z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22D457C7-A934-4FA3-A3C9-D1C4620E8CC9</vt:lpwstr>
  </property>
</Properties>
</file>